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秋田県版健康経営優良法人　認定申請書（新規）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年　　　月　　　　日</w:t>
      </w: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（あて先）　秋　田　県　知　事　</w:t>
      </w: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法人等名称（フリガナ）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　職・氏名　　　　　　　　　　　　　　　　印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秋田県版健康経営優良法人認定制度実施要綱第４条第１項の規定により、関係書類を添付し申請します。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法人等の概要</w:t>
      </w:r>
    </w:p>
    <w:tbl>
      <w:tblPr>
        <w:tblStyle w:val="18"/>
        <w:tblW w:w="100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6"/>
        <w:gridCol w:w="1152"/>
        <w:gridCol w:w="1021"/>
        <w:gridCol w:w="6083"/>
      </w:tblGrid>
      <w:tr>
        <w:trPr>
          <w:trHeight w:val="648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48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主な業種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（１つ選択）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□農業、林業　□漁業　□鉱業、砂利採取業　□建設業　□製造業　□電気・ガス・熱供給・水道業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□情報通信業　□運輸業、郵便業　□卸売業、小売業　□金融・保険業　□不動産業、物品貸与業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□学術研究、専門・技術サービス業　□宿泊業、飲食サービス業　□生活関連サービス業、娯楽業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□教育、学習支援業　□医療、福祉　□複合サービス業　□その他（　　　　　　　　　　　　　　　　）</w:t>
            </w:r>
          </w:p>
        </w:tc>
      </w:tr>
      <w:tr>
        <w:trPr>
          <w:trHeight w:val="462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加入医療保険者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8" w:hRule="atLeast"/>
        </w:trPr>
        <w:tc>
          <w:tcPr>
            <w:tcW w:w="18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従業員数・平均年齢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（年度当初現在）</w:t>
            </w:r>
          </w:p>
        </w:tc>
        <w:tc>
          <w:tcPr>
            <w:tcW w:w="115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104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　　　　人（内、常勤従業員　　　　　人）平均年齢　　　　　　　　歳</w:t>
            </w:r>
          </w:p>
        </w:tc>
      </w:tr>
      <w:tr>
        <w:trPr>
          <w:trHeight w:val="285" w:hRule="atLeast"/>
        </w:trPr>
        <w:tc>
          <w:tcPr>
            <w:tcW w:w="18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10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女性　　　　人（内、常勤従業員　　　　　人）平均年齢　　　　　　　　歳</w:t>
            </w:r>
          </w:p>
        </w:tc>
      </w:tr>
      <w:tr>
        <w:trPr>
          <w:trHeight w:val="433" w:hRule="atLeast"/>
        </w:trPr>
        <w:tc>
          <w:tcPr>
            <w:tcW w:w="1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ホームページアドレス</w:t>
            </w:r>
          </w:p>
        </w:tc>
        <w:tc>
          <w:tcPr>
            <w:tcW w:w="8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3" w:hRule="atLeast"/>
        </w:trPr>
        <w:tc>
          <w:tcPr>
            <w:tcW w:w="18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県内の事業場数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カ所</w:t>
            </w:r>
          </w:p>
        </w:tc>
        <w:tc>
          <w:tcPr>
            <w:tcW w:w="6083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※秋田県内に複数事業場がある場合は、様式第３－２号　事業場一覧を添付してください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秋田県版健康経営優良法人認定制度　申請担当者</w:t>
      </w:r>
    </w:p>
    <w:tbl>
      <w:tblPr>
        <w:tblStyle w:val="18"/>
        <w:tblW w:w="100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3659"/>
        <w:gridCol w:w="4057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所属部署名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担当者職・氏名</w:t>
            </w: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書類送付先住所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>
        <w:trPr>
          <w:trHeight w:val="251" w:hRule="atLeast"/>
        </w:trPr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連絡先電話・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（電話）</w:t>
            </w:r>
          </w:p>
        </w:tc>
        <w:tc>
          <w:tcPr>
            <w:tcW w:w="405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351" w:hRule="atLeast"/>
        </w:trPr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連絡先メールアドレス</w:t>
            </w: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健康経営に関してアピールしたい取組について、記入してください。（評価項目以外も可）</w:t>
      </w:r>
    </w:p>
    <w:tbl>
      <w:tblPr>
        <w:tblStyle w:val="19"/>
        <w:tblpPr w:leftFromText="142" w:rightFromText="142" w:topFromText="0" w:bottomFromText="0" w:vertAnchor="text" w:horzAnchor="text" w:tblpX="-34" w:tblpY="45"/>
        <w:tblW w:w="10127" w:type="auto"/>
        <w:tblLayout w:type="fixed"/>
        <w:tblLook w:firstRow="1" w:lastRow="0" w:firstColumn="1" w:lastColumn="0" w:noHBand="0" w:noVBand="1" w:val="04A0"/>
      </w:tblPr>
      <w:tblGrid>
        <w:gridCol w:w="10127"/>
      </w:tblGrid>
      <w:tr>
        <w:trPr/>
        <w:tc>
          <w:tcPr>
            <w:tcW w:w="101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４　誓約事項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認定申請に当たり、次の事項について誓約します。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（レ点を記入してください。）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□　「秋田県版健康経営優良法人」の認定基準をすべて満たし、継続して取り組みます。【必須】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□　県ホームページに法人等の名称、所在地</w:t>
      </w:r>
      <w:r>
        <w:rPr>
          <w:rFonts w:hint="eastAsia" w:ascii="Century" w:hAnsi="Century" w:eastAsia="ＭＳ 明朝"/>
          <w:kern w:val="2"/>
          <w:sz w:val="21"/>
        </w:rPr>
        <w:t>、健康経営宣言の内容等を掲載することを承諾します。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ind w:leftChars="0" w:hanging="191" w:hangingChars="99"/>
        <w:jc w:val="left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1"/>
        </w:rPr>
      </w:pPr>
      <w:r>
        <w:rPr>
          <w:rFonts w:hint="eastAsia"/>
        </w:rPr>
        <w:t>　</w:t>
      </w:r>
      <w:r>
        <w:rPr>
          <w:rFonts w:hint="eastAsia"/>
          <w:sz w:val="21"/>
        </w:rPr>
        <w:t>（１）様式第２号　　　秋田県健康経営優良法人認定制度の前提要件適合に係る誓約書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1"/>
        </w:rPr>
      </w:pPr>
      <w:r>
        <w:rPr>
          <w:rFonts w:hint="eastAsia"/>
          <w:sz w:val="21"/>
        </w:rPr>
        <w:t>　（２）様式第３号　　　秋田県版健康経営優良法人認定申請評価シート（新規）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</w:rPr>
      </w:pPr>
      <w:r>
        <w:rPr>
          <w:rFonts w:hint="eastAsia"/>
          <w:sz w:val="21"/>
        </w:rPr>
        <w:t>　（３）様式第３－２号　秋田県版健康経営優良法人認定申請評価シート（新規）　事業場一覧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</w:rPr>
      </w:pPr>
      <w:r>
        <w:rPr>
          <w:rFonts w:hint="eastAsia"/>
        </w:rPr>
        <w:t>　（４）秋田県版健康経営優良法人認定申請評価シートに記載した取組の内容が分かる書面、印刷した画像等</w:t>
      </w:r>
    </w:p>
    <w:sectPr>
      <w:headerReference r:id="rId5" w:type="even"/>
      <w:headerReference r:id="rId6" w:type="default"/>
      <w:footerReference r:id="rId7" w:type="even"/>
      <w:pgSz w:w="11906" w:h="16838"/>
      <w:pgMar w:top="567" w:right="850" w:bottom="567" w:left="850" w:header="851" w:footer="992" w:gutter="0"/>
      <w:cols w:space="720"/>
      <w:textDirection w:val="lrTb"/>
      <w:docGrid w:type="linesAndChars" w:linePitch="28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evenAndOddHeaders/>
  <w:drawingGridHorizontalSpacing w:val="192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1037</TotalTime>
  <Pages>1</Pages>
  <Words>2</Words>
  <Characters>800</Characters>
  <Application>JUST Note</Application>
  <Lines>94</Lines>
  <Paragraphs>46</Paragraphs>
  <CharactersWithSpaces>944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小田嶋　保子</cp:lastModifiedBy>
  <cp:lastPrinted>2020-05-13T07:48:21Z</cp:lastPrinted>
  <dcterms:created xsi:type="dcterms:W3CDTF">2019-04-25T05:11:00Z</dcterms:created>
  <dcterms:modified xsi:type="dcterms:W3CDTF">2019-08-20T07:19:52Z</dcterms:modified>
  <cp:revision>16</cp:revision>
</cp:coreProperties>
</file>